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511E42" w14:textId="3C9DC187" w:rsidR="00E47815" w:rsidRDefault="00E47815" w:rsidP="003E4377">
      <w:pPr>
        <w:rPr>
          <w:color w:val="000000" w:themeColor="text1"/>
        </w:rPr>
      </w:pPr>
      <w:r>
        <w:rPr>
          <w:color w:val="000000" w:themeColor="text1"/>
        </w:rPr>
        <w:t xml:space="preserve">“The Saint’s Desire” by Samuel Richardson (supposed to have been written </w:t>
      </w:r>
      <w:r>
        <w:t>1643-1658</w:t>
      </w:r>
      <w:r>
        <w:t>)</w:t>
      </w:r>
    </w:p>
    <w:p w14:paraId="1060519F" w14:textId="381BCB40" w:rsidR="0043314F" w:rsidRPr="0043314F" w:rsidRDefault="0043314F" w:rsidP="003E4377">
      <w:pPr>
        <w:rPr>
          <w:color w:val="000000" w:themeColor="text1"/>
          <w:u w:val="single"/>
        </w:rPr>
      </w:pPr>
      <w:r w:rsidRPr="0043314F">
        <w:rPr>
          <w:color w:val="000000" w:themeColor="text1"/>
          <w:u w:val="single"/>
        </w:rPr>
        <w:t>The Depository of Salvation</w:t>
      </w:r>
    </w:p>
    <w:p w14:paraId="534F58FC" w14:textId="4FDB238D" w:rsidR="003E4377" w:rsidRDefault="00AE4AE5" w:rsidP="003E4377">
      <w:r>
        <w:t>“</w:t>
      </w:r>
      <w:r w:rsidR="00A118DB" w:rsidRPr="003E4377">
        <w:t xml:space="preserve">First, </w:t>
      </w:r>
      <w:r w:rsidR="003E4377" w:rsidRPr="003E4377">
        <w:t>not</w:t>
      </w:r>
      <w:r w:rsidR="00A118DB" w:rsidRPr="003E4377">
        <w:t xml:space="preserve"> any shall be saved by Christ, but those who were</w:t>
      </w:r>
      <w:r w:rsidR="003E4377">
        <w:t xml:space="preserve"> </w:t>
      </w:r>
      <w:r w:rsidR="00A118DB" w:rsidRPr="003E4377">
        <w:t>predestinated in him, according to His eternal purpose,</w:t>
      </w:r>
      <w:r w:rsidR="003E4377">
        <w:t xml:space="preserve"> (</w:t>
      </w:r>
      <w:r w:rsidR="00A118DB" w:rsidRPr="003E4377">
        <w:t>Eph. 1. 4, 5</w:t>
      </w:r>
      <w:r w:rsidR="003E4377">
        <w:t xml:space="preserve">; </w:t>
      </w:r>
      <w:r w:rsidR="00A118DB" w:rsidRPr="003E4377">
        <w:t>3</w:t>
      </w:r>
      <w:r w:rsidR="003E4377">
        <w:t>:</w:t>
      </w:r>
      <w:r w:rsidR="00A118DB" w:rsidRPr="003E4377">
        <w:t xml:space="preserve"> 11</w:t>
      </w:r>
      <w:r w:rsidR="003E4377">
        <w:t>)</w:t>
      </w:r>
      <w:r w:rsidR="00A118DB" w:rsidRPr="003E4377">
        <w:t>. And that there was not any foreseen</w:t>
      </w:r>
      <w:r w:rsidR="003E4377">
        <w:t xml:space="preserve"> </w:t>
      </w:r>
      <w:r w:rsidR="00A118DB" w:rsidRPr="003E4377">
        <w:t>faith or works in any kind</w:t>
      </w:r>
      <w:r w:rsidR="003E4377" w:rsidRPr="003E4377">
        <w:t>,</w:t>
      </w:r>
      <w:r w:rsidR="00A118DB" w:rsidRPr="003E4377">
        <w:t xml:space="preserve"> why he chose these rather than</w:t>
      </w:r>
      <w:r w:rsidR="003E4377">
        <w:t xml:space="preserve"> </w:t>
      </w:r>
      <w:r w:rsidR="00A118DB" w:rsidRPr="003E4377">
        <w:t>others, the will of God was the cause one was chosen</w:t>
      </w:r>
      <w:r w:rsidR="003E4377" w:rsidRPr="003E4377">
        <w:t>,</w:t>
      </w:r>
      <w:r w:rsidR="00A118DB" w:rsidRPr="003E4377">
        <w:t xml:space="preserve"> and</w:t>
      </w:r>
      <w:r w:rsidR="00A118DB" w:rsidRPr="003E4377">
        <w:br/>
        <w:t>not another; all was according to the good pleasure of His</w:t>
      </w:r>
      <w:r w:rsidR="003E4377">
        <w:t xml:space="preserve"> </w:t>
      </w:r>
      <w:r w:rsidR="00A118DB" w:rsidRPr="003E4377">
        <w:t xml:space="preserve">will, to the praise and glory of his grace, </w:t>
      </w:r>
      <w:r w:rsidR="003E4377">
        <w:t>(</w:t>
      </w:r>
      <w:r w:rsidR="00A118DB" w:rsidRPr="003E4377">
        <w:t>Eph</w:t>
      </w:r>
      <w:r w:rsidR="003E4377">
        <w:t>.</w:t>
      </w:r>
      <w:r w:rsidR="00A118DB" w:rsidRPr="003E4377">
        <w:t xml:space="preserve"> 1</w:t>
      </w:r>
      <w:r w:rsidR="003E4377">
        <w:t>:</w:t>
      </w:r>
      <w:r w:rsidR="00A118DB" w:rsidRPr="003E4377">
        <w:t xml:space="preserve"> 5, 6</w:t>
      </w:r>
      <w:r w:rsidR="003E4377">
        <w:t>)</w:t>
      </w:r>
      <w:r w:rsidR="00A118DB" w:rsidRPr="003E4377">
        <w:t>.</w:t>
      </w:r>
    </w:p>
    <w:p w14:paraId="27EC9408" w14:textId="397DB0FE" w:rsidR="0043314F" w:rsidRPr="0043314F" w:rsidRDefault="0043314F" w:rsidP="003E4377">
      <w:pPr>
        <w:rPr>
          <w:u w:val="single"/>
        </w:rPr>
      </w:pPr>
      <w:r w:rsidRPr="0043314F">
        <w:rPr>
          <w:u w:val="single"/>
        </w:rPr>
        <w:t xml:space="preserve">The Completeness of God’s Love </w:t>
      </w:r>
    </w:p>
    <w:p w14:paraId="1AAA9FD1" w14:textId="3F0A2D1D" w:rsidR="003E4377" w:rsidRPr="003E4377" w:rsidRDefault="00A118DB" w:rsidP="003E4377">
      <w:r w:rsidRPr="003E4377">
        <w:t xml:space="preserve">Are we better </w:t>
      </w:r>
      <w:r w:rsidR="003E4377" w:rsidRPr="003E4377">
        <w:t>than</w:t>
      </w:r>
      <w:r w:rsidRPr="003E4377">
        <w:t xml:space="preserve"> they? </w:t>
      </w:r>
      <w:r w:rsidR="003E4377">
        <w:t>N</w:t>
      </w:r>
      <w:r w:rsidRPr="003E4377">
        <w:t>o, in no wise,</w:t>
      </w:r>
      <w:r w:rsidR="003E4377">
        <w:t xml:space="preserve"> (</w:t>
      </w:r>
      <w:r w:rsidRPr="003E4377">
        <w:t>Rom. 3</w:t>
      </w:r>
      <w:r w:rsidR="003E4377">
        <w:t>:</w:t>
      </w:r>
      <w:r w:rsidRPr="003E4377">
        <w:t xml:space="preserve"> 9</w:t>
      </w:r>
      <w:r w:rsidR="003E4377">
        <w:t>)</w:t>
      </w:r>
      <w:r w:rsidRPr="003E4377">
        <w:t>. It</w:t>
      </w:r>
      <w:r w:rsidR="003E4377">
        <w:t xml:space="preserve"> </w:t>
      </w:r>
      <w:r w:rsidRPr="003E4377">
        <w:t xml:space="preserve">was from His great love, wherewith He loved us, </w:t>
      </w:r>
      <w:r w:rsidR="003E4377">
        <w:t>(</w:t>
      </w:r>
      <w:r w:rsidRPr="003E4377">
        <w:t>Eph</w:t>
      </w:r>
      <w:r w:rsidR="003E4377">
        <w:t>.</w:t>
      </w:r>
      <w:r w:rsidRPr="003E4377">
        <w:t xml:space="preserve"> 2</w:t>
      </w:r>
      <w:r w:rsidR="003E4377">
        <w:t xml:space="preserve">: </w:t>
      </w:r>
      <w:r w:rsidRPr="003E4377">
        <w:t>4</w:t>
      </w:r>
      <w:r w:rsidR="003E4377">
        <w:t>)</w:t>
      </w:r>
      <w:r w:rsidRPr="003E4377">
        <w:t>. This love of God was the cause of God’s sending Christ,</w:t>
      </w:r>
      <w:r w:rsidR="003E4377">
        <w:t xml:space="preserve"> (</w:t>
      </w:r>
      <w:r w:rsidRPr="003E4377">
        <w:t>John 3</w:t>
      </w:r>
      <w:r w:rsidR="003E4377">
        <w:t>:</w:t>
      </w:r>
      <w:r w:rsidRPr="003E4377">
        <w:t xml:space="preserve"> 16</w:t>
      </w:r>
      <w:r w:rsidR="003E4377">
        <w:t>)</w:t>
      </w:r>
      <w:r w:rsidRPr="003E4377">
        <w:t xml:space="preserve">. </w:t>
      </w:r>
      <w:r w:rsidR="003E4377">
        <w:t>A</w:t>
      </w:r>
      <w:r w:rsidRPr="003E4377">
        <w:t>nd the chief cause of man’s election and</w:t>
      </w:r>
      <w:r w:rsidR="003E4377">
        <w:t xml:space="preserve"> </w:t>
      </w:r>
      <w:r w:rsidRPr="003E4377">
        <w:t xml:space="preserve">salvation, </w:t>
      </w:r>
      <w:r w:rsidR="003E4377">
        <w:t>(</w:t>
      </w:r>
      <w:r w:rsidRPr="003E4377">
        <w:t>1 John 4</w:t>
      </w:r>
      <w:r w:rsidR="003E4377">
        <w:t>:</w:t>
      </w:r>
      <w:r w:rsidRPr="003E4377">
        <w:t xml:space="preserve"> 10</w:t>
      </w:r>
      <w:r w:rsidR="003E4377">
        <w:t>;</w:t>
      </w:r>
      <w:r w:rsidRPr="003E4377">
        <w:t xml:space="preserve"> Eph. 1</w:t>
      </w:r>
      <w:r w:rsidR="003E4377">
        <w:t>:</w:t>
      </w:r>
      <w:r w:rsidRPr="003E4377">
        <w:t xml:space="preserve"> 4</w:t>
      </w:r>
      <w:r w:rsidR="003E4377">
        <w:t>;</w:t>
      </w:r>
      <w:r w:rsidRPr="003E4377">
        <w:t xml:space="preserve"> John 17</w:t>
      </w:r>
      <w:r w:rsidR="003E4377">
        <w:t>:</w:t>
      </w:r>
      <w:r w:rsidRPr="003E4377">
        <w:t xml:space="preserve"> 23</w:t>
      </w:r>
      <w:r w:rsidR="003E4377">
        <w:t>)</w:t>
      </w:r>
      <w:r w:rsidRPr="003E4377">
        <w:t>. And that</w:t>
      </w:r>
      <w:r w:rsidR="003E4377">
        <w:t xml:space="preserve"> </w:t>
      </w:r>
      <w:r w:rsidRPr="003E4377">
        <w:t>it is impossible for this great love to decrease or increase,</w:t>
      </w:r>
      <w:r w:rsidR="003E4377">
        <w:t xml:space="preserve"> </w:t>
      </w:r>
      <w:r w:rsidRPr="003E4377">
        <w:t xml:space="preserve">because it is infinite, as appears by </w:t>
      </w:r>
      <w:r w:rsidR="0043314F">
        <w:t>(</w:t>
      </w:r>
      <w:r w:rsidR="003E4377" w:rsidRPr="003E4377">
        <w:t>Psalm</w:t>
      </w:r>
      <w:r w:rsidRPr="003E4377">
        <w:t xml:space="preserve"> 139</w:t>
      </w:r>
      <w:r w:rsidR="003E4377" w:rsidRPr="003E4377">
        <w:t>:</w:t>
      </w:r>
      <w:r w:rsidRPr="003E4377">
        <w:t>17, 18</w:t>
      </w:r>
      <w:r w:rsidR="003E4377" w:rsidRPr="003E4377">
        <w:t>;</w:t>
      </w:r>
      <w:r w:rsidR="0043314F">
        <w:t xml:space="preserve"> </w:t>
      </w:r>
      <w:r w:rsidRPr="003E4377">
        <w:t>Jam.</w:t>
      </w:r>
      <w:r w:rsidR="0043314F">
        <w:t xml:space="preserve"> </w:t>
      </w:r>
      <w:r w:rsidRPr="003E4377">
        <w:t>1</w:t>
      </w:r>
      <w:r w:rsidR="003E4377" w:rsidRPr="003E4377">
        <w:t>:</w:t>
      </w:r>
      <w:r w:rsidRPr="003E4377">
        <w:t xml:space="preserve"> 17</w:t>
      </w:r>
      <w:r w:rsidR="0043314F">
        <w:t>)</w:t>
      </w:r>
      <w:r w:rsidRPr="003E4377">
        <w:t>. God is perfect and infinite</w:t>
      </w:r>
      <w:r w:rsidR="003E4377" w:rsidRPr="003E4377">
        <w:t>;</w:t>
      </w:r>
      <w:r w:rsidRPr="003E4377">
        <w:t xml:space="preserve"> He knows and</w:t>
      </w:r>
      <w:r w:rsidR="0043314F">
        <w:t xml:space="preserve"> </w:t>
      </w:r>
      <w:r w:rsidRPr="003E4377">
        <w:t>understands all things that ever were, are, or shall be</w:t>
      </w:r>
      <w:r w:rsidR="0043314F">
        <w:t xml:space="preserve"> </w:t>
      </w:r>
      <w:r w:rsidRPr="003E4377">
        <w:t>at once: So</w:t>
      </w:r>
      <w:r w:rsidR="003E4377" w:rsidRPr="003E4377">
        <w:t>,</w:t>
      </w:r>
      <w:r w:rsidRPr="003E4377">
        <w:t xml:space="preserve"> He is one pure act</w:t>
      </w:r>
      <w:r w:rsidR="003E4377" w:rsidRPr="003E4377">
        <w:t>;</w:t>
      </w:r>
      <w:r w:rsidRPr="003E4377">
        <w:t xml:space="preserve"> therefore</w:t>
      </w:r>
      <w:r w:rsidR="003E4377" w:rsidRPr="003E4377">
        <w:t>,</w:t>
      </w:r>
      <w:r w:rsidRPr="003E4377">
        <w:t xml:space="preserve"> when we were</w:t>
      </w:r>
      <w:r w:rsidR="0043314F">
        <w:t xml:space="preserve"> </w:t>
      </w:r>
      <w:r w:rsidRPr="003E4377">
        <w:t>chosen in Christ, we were justified and complete in Him,</w:t>
      </w:r>
      <w:r w:rsidR="0043314F">
        <w:t xml:space="preserve"> </w:t>
      </w:r>
      <w:r w:rsidRPr="003E4377">
        <w:t>God looked upon the Elect to be in Christ before the world</w:t>
      </w:r>
      <w:r w:rsidR="0043314F">
        <w:t xml:space="preserve"> </w:t>
      </w:r>
      <w:r w:rsidRPr="003E4377">
        <w:t>was</w:t>
      </w:r>
      <w:r w:rsidR="0043314F">
        <w:t>,</w:t>
      </w:r>
      <w:r w:rsidRPr="003E4377">
        <w:t xml:space="preserve"> </w:t>
      </w:r>
      <w:r w:rsidR="0043314F">
        <w:t>(</w:t>
      </w:r>
      <w:r w:rsidRPr="003E4377">
        <w:t>Eph</w:t>
      </w:r>
      <w:r w:rsidR="003E4377" w:rsidRPr="003E4377">
        <w:t>.</w:t>
      </w:r>
      <w:r w:rsidRPr="003E4377">
        <w:t xml:space="preserve"> 1</w:t>
      </w:r>
      <w:r w:rsidR="003E4377" w:rsidRPr="003E4377">
        <w:t>:</w:t>
      </w:r>
      <w:r w:rsidRPr="003E4377">
        <w:t xml:space="preserve"> 4</w:t>
      </w:r>
      <w:r w:rsidR="0043314F">
        <w:t>)</w:t>
      </w:r>
      <w:r w:rsidR="003E4377" w:rsidRPr="003E4377">
        <w:t>.</w:t>
      </w:r>
      <w:r w:rsidRPr="003E4377">
        <w:t xml:space="preserve"> </w:t>
      </w:r>
    </w:p>
    <w:p w14:paraId="4B63EB44" w14:textId="266BF1B0" w:rsidR="0043314F" w:rsidRPr="0043314F" w:rsidRDefault="0043314F" w:rsidP="003E4377">
      <w:pPr>
        <w:rPr>
          <w:u w:val="single"/>
        </w:rPr>
      </w:pPr>
      <w:r w:rsidRPr="0043314F">
        <w:rPr>
          <w:u w:val="single"/>
        </w:rPr>
        <w:t>The Legal View from God’s Justification</w:t>
      </w:r>
      <w:r>
        <w:rPr>
          <w:u w:val="single"/>
        </w:rPr>
        <w:t xml:space="preserve"> and Glory</w:t>
      </w:r>
    </w:p>
    <w:p w14:paraId="08B6A6B9" w14:textId="25FBE3EE" w:rsidR="003E4377" w:rsidRPr="003E4377" w:rsidRDefault="003E4377" w:rsidP="003E4377">
      <w:r w:rsidRPr="003E4377">
        <w:t>A</w:t>
      </w:r>
      <w:r w:rsidR="00A118DB" w:rsidRPr="003E4377">
        <w:t xml:space="preserve">nd </w:t>
      </w:r>
      <w:proofErr w:type="gramStart"/>
      <w:r w:rsidR="00A118DB" w:rsidRPr="003E4377">
        <w:t>so</w:t>
      </w:r>
      <w:proofErr w:type="gramEnd"/>
      <w:r w:rsidR="00A118DB" w:rsidRPr="003E4377">
        <w:t xml:space="preserve"> He ever looks upon the Elect: So</w:t>
      </w:r>
      <w:r w:rsidRPr="003E4377">
        <w:t xml:space="preserve"> </w:t>
      </w:r>
      <w:r w:rsidR="00A118DB" w:rsidRPr="003E4377">
        <w:t>that they ever appear to Him perfect and righteous as</w:t>
      </w:r>
      <w:r w:rsidR="0043314F">
        <w:t xml:space="preserve"> </w:t>
      </w:r>
      <w:r w:rsidR="00A118DB" w:rsidRPr="003E4377">
        <w:t xml:space="preserve">Christ; for they are one, and are in Him, </w:t>
      </w:r>
      <w:r w:rsidR="0043314F">
        <w:t>(</w:t>
      </w:r>
      <w:r w:rsidR="00A118DB" w:rsidRPr="003E4377">
        <w:t>1 Cor</w:t>
      </w:r>
      <w:r w:rsidR="0043314F">
        <w:t>.</w:t>
      </w:r>
      <w:r w:rsidR="00A118DB" w:rsidRPr="003E4377">
        <w:t xml:space="preserve"> 1</w:t>
      </w:r>
      <w:r w:rsidRPr="003E4377">
        <w:t>:</w:t>
      </w:r>
      <w:r w:rsidR="00A118DB" w:rsidRPr="003E4377">
        <w:t xml:space="preserve"> 30</w:t>
      </w:r>
      <w:r w:rsidR="0043314F">
        <w:t>)</w:t>
      </w:r>
      <w:r w:rsidR="00A118DB" w:rsidRPr="003E4377">
        <w:t>. You</w:t>
      </w:r>
      <w:r w:rsidRPr="003E4377">
        <w:t xml:space="preserve"> </w:t>
      </w:r>
      <w:r w:rsidR="00A118DB" w:rsidRPr="003E4377">
        <w:t>are in Christ Jesus, and ever shall be in</w:t>
      </w:r>
      <w:r w:rsidR="0043314F">
        <w:t xml:space="preserve"> </w:t>
      </w:r>
      <w:r w:rsidR="00A118DB" w:rsidRPr="003E4377">
        <w:t>him, being</w:t>
      </w:r>
      <w:r w:rsidRPr="003E4377">
        <w:t xml:space="preserve"> </w:t>
      </w:r>
      <w:r w:rsidR="00A118DB" w:rsidRPr="003E4377">
        <w:t xml:space="preserve">justified freely by his grace in his sight, </w:t>
      </w:r>
      <w:r w:rsidR="0043314F">
        <w:t>(</w:t>
      </w:r>
      <w:r w:rsidR="00A118DB" w:rsidRPr="003E4377">
        <w:t>Rom</w:t>
      </w:r>
      <w:r w:rsidR="0043314F">
        <w:t>.</w:t>
      </w:r>
      <w:r w:rsidR="00A118DB" w:rsidRPr="003E4377">
        <w:t xml:space="preserve"> </w:t>
      </w:r>
      <w:r w:rsidRPr="003E4377">
        <w:t>3:</w:t>
      </w:r>
      <w:r w:rsidR="00A118DB" w:rsidRPr="003E4377">
        <w:t>20</w:t>
      </w:r>
      <w:r w:rsidRPr="003E4377">
        <w:t>,</w:t>
      </w:r>
      <w:r w:rsidR="00A118DB" w:rsidRPr="003E4377">
        <w:t xml:space="preserve"> 24</w:t>
      </w:r>
      <w:r w:rsidR="0043314F">
        <w:t>)</w:t>
      </w:r>
      <w:r w:rsidR="00A118DB" w:rsidRPr="003E4377">
        <w:t>.</w:t>
      </w:r>
    </w:p>
    <w:p w14:paraId="769379CD" w14:textId="465DF53B" w:rsidR="00A118DB" w:rsidRPr="003E4377" w:rsidRDefault="00A118DB" w:rsidP="003E4377">
      <w:r w:rsidRPr="003E4377">
        <w:t>God properly was never wroth with Christ, nor the Elect,</w:t>
      </w:r>
      <w:r w:rsidR="0043314F">
        <w:t xml:space="preserve"> </w:t>
      </w:r>
      <w:r w:rsidRPr="003E4377">
        <w:t xml:space="preserve">and therefore Christ could not suffer God’s wrath; </w:t>
      </w:r>
      <w:r w:rsidR="0043314F">
        <w:t>(</w:t>
      </w:r>
      <w:r w:rsidRPr="003E4377">
        <w:t>see Heb.</w:t>
      </w:r>
      <w:r w:rsidR="0043314F">
        <w:t xml:space="preserve"> </w:t>
      </w:r>
      <w:r w:rsidRPr="003E4377">
        <w:t>2</w:t>
      </w:r>
      <w:r w:rsidR="003E4377" w:rsidRPr="003E4377">
        <w:t>:</w:t>
      </w:r>
      <w:r w:rsidRPr="003E4377">
        <w:t xml:space="preserve"> 9</w:t>
      </w:r>
      <w:r w:rsidR="0043314F">
        <w:t>)</w:t>
      </w:r>
      <w:r w:rsidRPr="003E4377">
        <w:t>. So that in respect of their justification, God sees no</w:t>
      </w:r>
      <w:r w:rsidR="0043314F">
        <w:t xml:space="preserve"> </w:t>
      </w:r>
      <w:r w:rsidRPr="003E4377">
        <w:t>sin in any of the Elect, even before their calling and</w:t>
      </w:r>
      <w:r w:rsidR="0043314F">
        <w:t xml:space="preserve"> </w:t>
      </w:r>
      <w:r w:rsidRPr="003E4377">
        <w:t>after. And as it is God’s will, so it should be ours, to set</w:t>
      </w:r>
      <w:r w:rsidR="0043314F">
        <w:t xml:space="preserve"> </w:t>
      </w:r>
      <w:r w:rsidRPr="003E4377">
        <w:t>His glory above our salvation, that in the ages to come, He</w:t>
      </w:r>
      <w:r w:rsidR="0043314F">
        <w:t xml:space="preserve"> </w:t>
      </w:r>
      <w:r w:rsidRPr="003E4377">
        <w:t>might show the exceeding riches of his grace in His</w:t>
      </w:r>
      <w:r w:rsidRPr="003E4377">
        <w:br/>
        <w:t>kindnesses towards us, to the praise of the glory of his</w:t>
      </w:r>
      <w:r w:rsidR="0043314F">
        <w:t xml:space="preserve"> </w:t>
      </w:r>
      <w:r w:rsidRPr="003E4377">
        <w:t xml:space="preserve">grace, </w:t>
      </w:r>
      <w:r w:rsidR="0043314F">
        <w:t>(</w:t>
      </w:r>
      <w:r w:rsidRPr="003E4377">
        <w:t>Eph</w:t>
      </w:r>
      <w:r w:rsidR="003E4377" w:rsidRPr="003E4377">
        <w:t>.</w:t>
      </w:r>
      <w:r w:rsidRPr="003E4377">
        <w:t xml:space="preserve"> 1</w:t>
      </w:r>
      <w:r w:rsidR="003E4377" w:rsidRPr="003E4377">
        <w:t>:</w:t>
      </w:r>
      <w:r w:rsidRPr="003E4377">
        <w:t xml:space="preserve"> 5, 6</w:t>
      </w:r>
      <w:r w:rsidR="003E4377" w:rsidRPr="003E4377">
        <w:t xml:space="preserve">; </w:t>
      </w:r>
      <w:r w:rsidRPr="003E4377">
        <w:t>2</w:t>
      </w:r>
      <w:r w:rsidR="003E4377" w:rsidRPr="003E4377">
        <w:t xml:space="preserve">: </w:t>
      </w:r>
      <w:r w:rsidRPr="003E4377">
        <w:t>7</w:t>
      </w:r>
      <w:r w:rsidR="0043314F">
        <w:t>)</w:t>
      </w:r>
      <w:r w:rsidRPr="003E4377">
        <w:t>.</w:t>
      </w:r>
      <w:r w:rsidR="00AE4AE5">
        <w:t>”</w:t>
      </w:r>
    </w:p>
    <w:p w14:paraId="3844686F" w14:textId="77777777" w:rsidR="003E4377" w:rsidRDefault="003E4377" w:rsidP="003E4377"/>
    <w:p w14:paraId="1F9867E5" w14:textId="24EFC013" w:rsidR="00A118DB" w:rsidRDefault="00A118DB" w:rsidP="003E4377">
      <w:r w:rsidRPr="00A118DB">
        <w:t>These thoughts were written by Samuel Richardson in his</w:t>
      </w:r>
      <w:r w:rsidR="003E4377">
        <w:t xml:space="preserve"> </w:t>
      </w:r>
      <w:r w:rsidRPr="00A118DB">
        <w:t>"The Saint's De</w:t>
      </w:r>
      <w:r w:rsidR="00AE4AE5">
        <w:t>sire</w:t>
      </w:r>
      <w:r w:rsidRPr="00A118DB">
        <w:t>".</w:t>
      </w:r>
      <w:r w:rsidR="00E47815">
        <w:t xml:space="preserve"> He was one of t</w:t>
      </w:r>
      <w:r w:rsidR="00E47815" w:rsidRPr="00E47815">
        <w:t xml:space="preserve">he original </w:t>
      </w:r>
      <w:r w:rsidR="00E47815">
        <w:t xml:space="preserve">signatories of the </w:t>
      </w:r>
      <w:r w:rsidR="00E47815" w:rsidRPr="00E47815">
        <w:t xml:space="preserve">1644 </w:t>
      </w:r>
      <w:r w:rsidR="00E47815">
        <w:t>London Baptist C</w:t>
      </w:r>
      <w:r w:rsidR="00E47815" w:rsidRPr="00E47815">
        <w:t>onfession</w:t>
      </w:r>
      <w:r w:rsidR="00E47815">
        <w:t>.</w:t>
      </w:r>
      <w:r w:rsidR="00AE4AE5">
        <w:t xml:space="preserve"> </w:t>
      </w:r>
    </w:p>
    <w:p w14:paraId="55713188" w14:textId="2114ED78" w:rsidR="00A118DB" w:rsidRPr="00A118DB" w:rsidRDefault="00AE4AE5" w:rsidP="003E4377">
      <w:r>
        <w:t>(Thanks to Elder Gene Thomas for alerting us to these facts, Feb. 6</w:t>
      </w:r>
      <w:r w:rsidRPr="00AE4AE5">
        <w:rPr>
          <w:vertAlign w:val="superscript"/>
        </w:rPr>
        <w:t>th</w:t>
      </w:r>
      <w:r>
        <w:t>, 2015).</w:t>
      </w:r>
    </w:p>
    <w:p w14:paraId="728604DF" w14:textId="77777777" w:rsidR="00A118DB" w:rsidRPr="00A118DB" w:rsidRDefault="00A118DB" w:rsidP="00A118DB">
      <w:pPr>
        <w:spacing w:after="0" w:line="293" w:lineRule="atLeast"/>
        <w:rPr>
          <w:rFonts w:ascii="Helvetica" w:eastAsia="Times New Roman" w:hAnsi="Helvetica" w:cs="Helvetica"/>
          <w:color w:val="000000"/>
          <w:kern w:val="0"/>
          <w:sz w:val="18"/>
          <w:szCs w:val="18"/>
          <w14:ligatures w14:val="none"/>
        </w:rPr>
      </w:pPr>
      <w:r w:rsidRPr="00A118DB">
        <w:rPr>
          <w:rFonts w:ascii="BookmanOldStyle-Bold" w:eastAsia="Times New Roman" w:hAnsi="BookmanOldStyle-Bold" w:cs="Helvetica"/>
          <w:i/>
          <w:iCs/>
          <w:color w:val="000000"/>
          <w:kern w:val="0"/>
          <w:sz w:val="28"/>
          <w:szCs w:val="28"/>
          <w14:ligatures w14:val="none"/>
        </w:rPr>
        <w:t>       </w:t>
      </w:r>
    </w:p>
    <w:p w14:paraId="383B3A63" w14:textId="77777777" w:rsidR="00A118DB" w:rsidRDefault="00A118DB" w:rsidP="00DB6354"/>
    <w:sectPr w:rsidR="00A118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OldStyle-Bold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jA0NTY3MbYwMTc1NDFQ0lEKTi0uzszPAykwrAUAp0tt8SwAAAA="/>
  </w:docVars>
  <w:rsids>
    <w:rsidRoot w:val="00495ACD"/>
    <w:rsid w:val="001C77EE"/>
    <w:rsid w:val="00252647"/>
    <w:rsid w:val="003E4377"/>
    <w:rsid w:val="0043314F"/>
    <w:rsid w:val="00495ACD"/>
    <w:rsid w:val="007835AA"/>
    <w:rsid w:val="007E0212"/>
    <w:rsid w:val="007E1385"/>
    <w:rsid w:val="00A118DB"/>
    <w:rsid w:val="00AE4AE5"/>
    <w:rsid w:val="00B0376B"/>
    <w:rsid w:val="00BF6B5E"/>
    <w:rsid w:val="00DB6354"/>
    <w:rsid w:val="00E47815"/>
    <w:rsid w:val="00EB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74E39"/>
  <w15:chartTrackingRefBased/>
  <w15:docId w15:val="{6CD2F962-68D5-45E5-9A69-9E909ACA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7EE"/>
  </w:style>
  <w:style w:type="paragraph" w:styleId="Heading1">
    <w:name w:val="heading 1"/>
    <w:basedOn w:val="Normal"/>
    <w:next w:val="Normal"/>
    <w:link w:val="Heading1Char"/>
    <w:uiPriority w:val="9"/>
    <w:qFormat/>
    <w:rsid w:val="00495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A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A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A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A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A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A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A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A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A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A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A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6354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6354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A118DB"/>
    <w:rPr>
      <w:b/>
      <w:bCs/>
    </w:rPr>
  </w:style>
  <w:style w:type="character" w:styleId="Emphasis">
    <w:name w:val="Emphasis"/>
    <w:basedOn w:val="DefaultParagraphFont"/>
    <w:uiPriority w:val="20"/>
    <w:qFormat/>
    <w:rsid w:val="00A118D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43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Aquino</dc:creator>
  <cp:keywords/>
  <dc:description/>
  <cp:lastModifiedBy>Stephen Aquino</cp:lastModifiedBy>
  <cp:revision>1</cp:revision>
  <dcterms:created xsi:type="dcterms:W3CDTF">2026-04-08T20:29:00Z</dcterms:created>
  <dcterms:modified xsi:type="dcterms:W3CDTF">2026-04-09T11:11:00Z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d1793180-4775-462a-8f5b-acd29a3dcda0</vt:lpwstr>
  </property>
</Properties>
</file>